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02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к учебному плану</w:t>
      </w:r>
    </w:p>
    <w:p w14:paraId="03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Муниципального бюджетного общеобразовательного учреждения</w:t>
      </w:r>
    </w:p>
    <w:p w14:paraId="04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средней общеобразовательной школы №11</w:t>
      </w:r>
    </w:p>
    <w:p w14:paraId="05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>на 2021- 2022 учебный год.</w:t>
      </w:r>
    </w:p>
    <w:p w14:paraId="06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Муниципальное бюджетное общеобразовательное учреждение средняя общеобразовательная школа №11</w:t>
      </w:r>
      <w:r>
        <w:rPr>
          <w:rFonts w:ascii="Times New Roman" w:hAnsi="Times New Roman"/>
          <w:color w:val="000000"/>
          <w:sz w:val="24"/>
        </w:rPr>
        <w:t xml:space="preserve"> реализует программы начального общего образования, основного общего и среднего общего образования.</w:t>
      </w:r>
    </w:p>
    <w:p w14:paraId="07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школы является основным документом,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14:paraId="08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Основными целями образовательной организации являются формирование общей культуры личности обучающихся на основе усвоения обязательного минимума содержания образовательных программ, адаптации их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14:paraId="09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направлен на реализацию целей и задач основных образовательных программ: обеспечение выполнения требований ФГОС НОО, ООО, СОО;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становление и развитие личности обучающегося в ее самобытности, уникальности, неповторимости; создание образовательной среды, способствующей формированию саморазвивающейся и самореализующейся личности.</w:t>
      </w:r>
    </w:p>
    <w:p w14:paraId="0A000000">
      <w:pPr>
        <w:spacing w:after="0" w:before="269"/>
        <w:ind w:firstLine="72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Достижение обозначенных результатов осуществляется посредством реализации соответствующего содержания образования.</w:t>
      </w:r>
    </w:p>
    <w:p w14:paraId="0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– сформирован в соответствии с требованиями:</w:t>
      </w:r>
    </w:p>
    <w:p w14:paraId="0C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Федерального Закона от 29.12.2012 № 273-ФЗ «Об образовании в Российской Федерации» (в действующей редакции);</w:t>
      </w:r>
    </w:p>
    <w:p w14:paraId="0D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г. № 373</w:t>
      </w:r>
      <w:r>
        <w:rPr>
          <w:rFonts w:ascii="Times New Roman" w:hAnsi="Times New Roman"/>
          <w:color w:val="000000"/>
          <w:sz w:val="24"/>
        </w:rPr>
        <w:t xml:space="preserve"> (в действующей редакции)</w:t>
      </w:r>
      <w:r>
        <w:rPr>
          <w:rFonts w:ascii="Times New Roman" w:hAnsi="Times New Roman"/>
          <w:color w:val="000000"/>
          <w:sz w:val="24"/>
        </w:rPr>
        <w:t>;</w:t>
      </w:r>
    </w:p>
    <w:p w14:paraId="0E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  <w:sz w:val="24"/>
        </w:rPr>
        <w:t>3.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17.12.2010г. № 1897</w:t>
      </w:r>
      <w:r>
        <w:rPr>
          <w:rFonts w:ascii="Arial" w:hAnsi="Arial"/>
          <w:color w:val="000000"/>
          <w:sz w:val="22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(в действующей редакции)</w:t>
      </w:r>
      <w:r>
        <w:rPr>
          <w:rFonts w:ascii="Times New Roman" w:hAnsi="Times New Roman"/>
          <w:b w:val="0"/>
          <w:color w:val="000000"/>
          <w:sz w:val="24"/>
        </w:rPr>
        <w:t>;</w:t>
      </w:r>
    </w:p>
    <w:p w14:paraId="0F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года № 413 (в действующей редакции);</w:t>
      </w:r>
    </w:p>
    <w:p w14:paraId="10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color w:val="000000"/>
        </w:rPr>
        <w:t>5. Федерального государственного образовательного стандарта образования обучающихся с ОВЗ, утвержденного приказом Министерства образования и науки Российской Федерации от 19.12.2014 № 1598</w:t>
      </w:r>
    </w:p>
    <w:p w14:paraId="11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color w:val="000000"/>
        </w:rPr>
        <w:t>6</w:t>
      </w:r>
      <w:r>
        <w:rPr>
          <w:b w:val="1"/>
          <w:color w:val="000000"/>
        </w:rPr>
        <w:t>.</w:t>
      </w:r>
      <w:r>
        <w:rPr>
          <w:color w:val="000000"/>
        </w:rPr>
        <w:t xml:space="preserve">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от 8 апреля 2015 г. № 1/15 (в 1-4 классах);</w:t>
      </w:r>
    </w:p>
    <w:p w14:paraId="12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от 8 апреля 2015 г. № 1/15 (в 5-9 классах);</w:t>
      </w:r>
    </w:p>
    <w:p w14:paraId="13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от 28 июня 2016 г. № 2/16-з (в 10-11классах);</w:t>
      </w:r>
    </w:p>
    <w:p w14:paraId="14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10.Рекомендаций Министерства образования и науки Российской Федерации «Об изучении предметных областей «Основы религиозных культур и светской этики» и «Основы духовно-нравственной культуры народов России» № 08-761 от 25 мая 2015г.;</w:t>
      </w:r>
    </w:p>
    <w:p w14:paraId="15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Письма Рособрнадзора от 20.06.2018 № 05-192</w:t>
      </w:r>
      <w:r>
        <w:rPr>
          <w:rFonts w:ascii="Times New Roman" w:hAnsi="Times New Roman"/>
          <w:color w:val="000000"/>
          <w:sz w:val="24"/>
        </w:rPr>
        <w:t>«Об изучении родных языков из числа языков народов Российской Федерации».</w:t>
      </w:r>
    </w:p>
    <w:p w14:paraId="16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12.Методических рекомендаций по введению учебного предмета «Русский родной язык» на уровне основного общего образования, одобренных на учебно-методическом объединении в системе общего образования Красноярского края 26 марта 2019 г. (протокол №1);</w:t>
      </w:r>
    </w:p>
    <w:p w14:paraId="17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13.Методического письма о преподавании предметной области «Иностранные языки» в общеобразовательных организациях Красноярского края с 2019/20 учебного года, одобренного учебно-методическим объединением в системе общего образования Красноярского края 26 марта 2019 г. (протокол №1);</w:t>
      </w:r>
    </w:p>
    <w:p w14:paraId="18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14.Методических рекомендаций о преподавании учебных предметов «Всеобщая история», «История России», «История», одобренных на учебно-методическом объединении в системе общего образования Красноярского края 26 марта 2019 г. (протокол №1);</w:t>
      </w:r>
    </w:p>
    <w:p w14:paraId="19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  <w:sz w:val="24"/>
        </w:rPr>
        <w:t>15.</w:t>
      </w:r>
      <w:r>
        <w:rPr>
          <w:rFonts w:ascii="Times New Roman" w:hAnsi="Times New Roman"/>
          <w:b w:val="0"/>
          <w:color w:val="000000"/>
          <w:sz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Минпросвещения России от 22.03.2021 № 115;</w:t>
      </w:r>
    </w:p>
    <w:p w14:paraId="1A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rFonts w:ascii="Times New Roman" w:hAnsi="Times New Roman"/>
          <w:b w:val="0"/>
          <w:color w:val="000000"/>
          <w:sz w:val="24"/>
        </w:rPr>
        <w:t>16. Устава МБОУ СОШ №11.</w:t>
      </w:r>
    </w:p>
    <w:p w14:paraId="1B000000">
      <w:pPr>
        <w:spacing w:after="0" w:before="269"/>
        <w:ind w:firstLine="72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общеобразовательной организации на 2021/2022 учебный год обеспечивает выполнение гигиенических требований к режиму образовательного процесса, установленных:</w:t>
      </w:r>
    </w:p>
    <w:p w14:paraId="1C000000">
      <w:pPr>
        <w:spacing w:after="0" w:before="269"/>
        <w:ind w:firstLine="72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постановлением Главного государственного санитарного врача Российской Федерации от 28.09.2020 № 28 «Санитарные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D000000">
      <w:pPr>
        <w:spacing w:after="0" w:before="269"/>
        <w:ind w:firstLine="72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E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 предусматривает:</w:t>
      </w:r>
    </w:p>
    <w:p w14:paraId="1F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4-летний нормативный срок освоения образовательных программ начального общего образования для I-IV классов;</w:t>
      </w:r>
    </w:p>
    <w:p w14:paraId="20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5-летний нормативный срок освоения образовательных программ основного общего образования для V-IX классов;</w:t>
      </w:r>
    </w:p>
    <w:p w14:paraId="21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2-летний нормативный срок освоения образовательных программ среднего общего образования для X-XI классов.</w:t>
      </w:r>
    </w:p>
    <w:p w14:paraId="22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год в образовательной организации начинается 01.09.2021года.</w:t>
      </w:r>
    </w:p>
    <w:p w14:paraId="23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Количество часов, отведенных на освоение обучающимися учебного плана образовательной организации, в совокупности не превышает величину недельной образовательной нагрузки, установленную СанПиН 1.2.3685-21</w:t>
      </w:r>
    </w:p>
    <w:p w14:paraId="24000000">
      <w:pPr>
        <w:spacing w:after="0" w:before="269"/>
        <w:ind w:firstLine="709" w:left="0" w:right="0"/>
        <w:jc w:val="both"/>
        <w:rPr>
          <w:b w:val="0"/>
          <w:color w:val="000000"/>
        </w:rPr>
      </w:pPr>
      <w:r>
        <w:rPr>
          <w:rFonts w:ascii="Times New Roman" w:hAnsi="Times New Roman"/>
          <w:b w:val="0"/>
          <w:color w:val="000000"/>
          <w:sz w:val="24"/>
        </w:rPr>
        <w:t>Образовательная недельная нагрузка равномерно распределяется в течение учебной недели.</w:t>
      </w:r>
    </w:p>
    <w:p w14:paraId="25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Расписание уроков составляется отдельно для обязательных занятий, занятий по внеурочной деятельности. Занятия по внеурочной деятельности планируются на дни с наименьшим количеством обязательных уроков. Между началом занятий по внеурочной деятельности и последним уроком устраивается перерыв продолжительностью не менее 45 минут.</w:t>
      </w:r>
    </w:p>
    <w:p w14:paraId="26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образовательной организации устанавливается следующий режим работы в соответствии с СанПиН 1.2.3685-21:</w:t>
      </w:r>
    </w:p>
    <w:p w14:paraId="27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Режим работы: 1-11 классы – 5-дневная учебная неделя.</w:t>
      </w:r>
    </w:p>
    <w:p w14:paraId="28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МБОУ СОШ №11 состоит из:</w:t>
      </w:r>
    </w:p>
    <w:p w14:paraId="29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учебного плана начального общего образования;</w:t>
      </w:r>
    </w:p>
    <w:p w14:paraId="2A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учебного плана основного общего образования;</w:t>
      </w:r>
    </w:p>
    <w:p w14:paraId="2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учебного плана среднего общего образования;</w:t>
      </w:r>
    </w:p>
    <w:p w14:paraId="2C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у</w:t>
      </w:r>
      <w:r>
        <w:rPr>
          <w:rFonts w:ascii="Times New Roman" w:hAnsi="Times New Roman"/>
          <w:color w:val="000000"/>
          <w:sz w:val="24"/>
        </w:rPr>
        <w:t>чебных планов для обучающихся по адаптированным программам.</w:t>
      </w:r>
    </w:p>
    <w:p w14:paraId="2D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учебном плане сохранены принципы преемственности, соблюдены приоритетные направления развития российского образования.</w:t>
      </w:r>
    </w:p>
    <w:p w14:paraId="2E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Освоение образовательной программы, в том числе отдельной части или всего объёма учебного предмета, курса, дисциплины (модуля) образовательной программы, сопровождается промежуточной аттестацией обучающихся (ст. 58 Федерального закона от 29.12.2012 №273-ФЗ «Об образовании в Российской Федерации»). Порядок прохождения промежуточной аттестации определяется локальным актом «Положением о формах, периодичности, порядке текущего контроля успеваемости и промежуточной аттестации обучающихся в МБОУ СОШ №11». Форма прохождения промежуточной аттестации для каждого класса определена в учебном плане.</w:t>
      </w:r>
    </w:p>
    <w:p w14:paraId="2F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Преподавание осуществляется по учебникам, входящим в федеральный перечень, утверждённый приказом Минпросвещения России от 20.05.2020 № 254.</w:t>
      </w:r>
    </w:p>
    <w:p w14:paraId="30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целях реализации основных общеобразовательных программ в соответствии с образовательной программой общеобразовательной организации осуществляется деление классов на две группы:</w:t>
      </w:r>
    </w:p>
    <w:p w14:paraId="31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 реализации основных общеобразовательных программ начального общего и</w:t>
      </w:r>
    </w:p>
    <w:p w14:paraId="32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основного общего образования при проведении учебных занятий по «Иностранному языку»</w:t>
      </w:r>
    </w:p>
    <w:p w14:paraId="33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(II - IX классы), «Технологии» (V – </w:t>
      </w:r>
      <w:r>
        <w:rPr>
          <w:rFonts w:ascii="Times New Roman" w:hAnsi="Times New Roman"/>
          <w:color w:val="000000"/>
          <w:sz w:val="24"/>
        </w:rPr>
        <w:t>VIII</w:t>
      </w:r>
      <w:r>
        <w:rPr>
          <w:rFonts w:ascii="Times New Roman" w:hAnsi="Times New Roman"/>
          <w:color w:val="000000"/>
          <w:sz w:val="24"/>
        </w:rPr>
        <w:t xml:space="preserve"> классы), «Информатике» (</w:t>
      </w:r>
      <w:r>
        <w:rPr>
          <w:rFonts w:ascii="Times New Roman" w:hAnsi="Times New Roman"/>
          <w:color w:val="000000"/>
          <w:sz w:val="24"/>
        </w:rPr>
        <w:t>V</w:t>
      </w:r>
      <w:r>
        <w:rPr>
          <w:rFonts w:ascii="Times New Roman" w:hAnsi="Times New Roman"/>
          <w:color w:val="000000"/>
          <w:sz w:val="24"/>
        </w:rPr>
        <w:t>II - IX классы) при наполняемости классов 25 и более человек.</w:t>
      </w:r>
    </w:p>
    <w:p w14:paraId="34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при реализации основных общеобразовательных программ среднего общего образования при проведении учебных занятий по «Иностранному языку», «Технологии», «Физической культуре», «Информатике» при наполняемости классов 25 и более человек.</w:t>
      </w:r>
    </w:p>
    <w:p w14:paraId="35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br/>
      </w:r>
    </w:p>
    <w:p w14:paraId="36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обеспечения индивидуальных образовательных потребностей по рекомендации ПМПК и заявлению родителей в соответствии с пунктом 3 части 1 статьи 34 Федерального закона «Об образовании в Российской Федерации» от 29.12.2012 № 273- ФЗ в МБОУ СОШ №11 </w:t>
      </w:r>
      <w:r>
        <w:rPr>
          <w:rFonts w:ascii="Times New Roman" w:hAnsi="Times New Roman"/>
          <w:color w:val="000000"/>
          <w:sz w:val="24"/>
        </w:rPr>
        <w:t>организовано интегрированное обучение по адаптированным программам:</w:t>
      </w:r>
    </w:p>
    <w:p w14:paraId="37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-адаптированная основная общеобразовательная программа начального общего образования</w:t>
      </w:r>
      <w:r>
        <w:br/>
      </w:r>
      <w:r>
        <w:rPr>
          <w:rFonts w:ascii="Times New Roman" w:hAnsi="Times New Roman"/>
          <w:color w:val="000000"/>
          <w:sz w:val="24"/>
        </w:rPr>
        <w:t>обучающихся с задержкой психического развития;</w:t>
      </w:r>
    </w:p>
    <w:p w14:paraId="38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адаптированная основная общеобразовательная программа образования обучающихся с умственной отсталостью (интеллектуальными нарушениями);</w:t>
      </w:r>
    </w:p>
    <w:p w14:paraId="39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адаптированная основная общеобразовательная программа для обучающихся с ТНР.</w:t>
      </w:r>
    </w:p>
    <w:p w14:paraId="3A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</w:t>
      </w:r>
      <w:r>
        <w:rPr>
          <w:rFonts w:ascii="Times New Roman" w:hAnsi="Times New Roman"/>
          <w:color w:val="000000"/>
          <w:sz w:val="24"/>
        </w:rPr>
        <w:t>чебный план для обучающихся по адаптированным программам составлен в соответствии с нормативными документами:</w:t>
      </w:r>
    </w:p>
    <w:p w14:paraId="3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-Конституция Российской Федерации (ст. 43);</w:t>
      </w:r>
    </w:p>
    <w:p w14:paraId="3C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-Федеральный закон от 29.12.2012 № 273-ФЗ «Об образовании в Российской Федерации»;</w:t>
      </w:r>
    </w:p>
    <w:p w14:paraId="3D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-Постановление Главного государственного санитарного врача РФ от 10.07.2015 N 26</w:t>
      </w:r>
      <w:r>
        <w:br/>
      </w:r>
      <w:r>
        <w:rPr>
          <w:rFonts w:ascii="Times New Roman" w:hAnsi="Times New Roman"/>
          <w:color w:val="000000"/>
          <w:sz w:val="24"/>
        </w:rPr>
        <w:t>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14:paraId="3E000000">
      <w:pPr>
        <w:spacing w:after="0" w:before="269"/>
        <w:ind w:firstLine="0" w:left="0" w:right="0"/>
        <w:jc w:val="both"/>
        <w:rPr>
          <w:color w:val="000000"/>
        </w:rPr>
      </w:pPr>
      <w:r>
        <w:rPr>
          <w:rFonts w:ascii="Arial" w:hAnsi="Arial"/>
          <w:color w:val="000000"/>
          <w:sz w:val="24"/>
        </w:rPr>
        <w:t>-</w:t>
      </w:r>
      <w:r>
        <w:rPr>
          <w:rFonts w:ascii="Arial" w:hAnsi="Arial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19.12.2014г. № 1599;</w:t>
      </w:r>
    </w:p>
    <w:p w14:paraId="3F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14:paraId="40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-Приложение к письму министерства образования и науки Красноярского края № 75-9151 от 04.09.2015г. «Методические рекомендации по формированию учебных планов для организации образовательного процесса детей с ограниченными возможностями здоровья в образовательных организациях Красноярского края, реализующих адаптированные общеобразовательные программы»;</w:t>
      </w:r>
    </w:p>
    <w:p w14:paraId="41000000">
      <w:pPr>
        <w:spacing w:after="45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П</w:t>
      </w:r>
      <w:r>
        <w:rPr>
          <w:rFonts w:ascii="Times New Roman" w:hAnsi="Times New Roman"/>
          <w:color w:val="000000"/>
          <w:sz w:val="24"/>
        </w:rPr>
        <w:t>римерных адаптированных основных образовательных программам начального общего образования обучающихся с ограниченными возможностями здоровья и обучающихся с умственной отсталостью, одобренными решением федерального учебно-методического объединения по общему образованию (протокол от 22.12.2015 № 4/15);</w:t>
      </w:r>
    </w:p>
    <w:p w14:paraId="42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предусматривает девятилетний срок обучения как наиболее оптимальный для получения обучающимися общего образования и профессионально-трудовой подготовки, необходимых для их социальной адаптации и реабилитации. Учебный план включает общеобразовательные предметы, специфические коррекционные предметы, а также индивидуальные и коррекционные занятия. Принцип коррекционной направленности обучения является ведущим.</w:t>
      </w:r>
    </w:p>
    <w:p w14:paraId="43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2021 – 2022 учебном году обучение детей по адаптированной основной общеобразовательной программе образования обучающихся с умственной отсталостью (интеллектуальными нарушениями) организовано во 2а, 3а, 3б, 4б, 5б классах. Для обучающихся 6 и 7, 8 и 9 классов организовано обучение в классах-комплектах 6-7, 8-9.</w:t>
      </w:r>
    </w:p>
    <w:p w14:paraId="44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Обучение по адаптированной основной общеобразовательной программе начального общего образования обучающихся с задержкой психического развития организовано в 1б, 3а, 3б, классах.</w:t>
      </w:r>
    </w:p>
    <w:p w14:paraId="45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Содержание обучения</w:t>
      </w:r>
      <w:r>
        <w:rPr>
          <w:rFonts w:ascii="Times New Roman" w:hAnsi="Times New Roman"/>
          <w:color w:val="000000"/>
          <w:sz w:val="24"/>
        </w:rPr>
        <w:t xml:space="preserve"> обучающихся с умственной отсталостью (интеллектуальными нарушениями) </w:t>
      </w:r>
      <w:r>
        <w:rPr>
          <w:rFonts w:ascii="Times New Roman" w:hAnsi="Times New Roman"/>
          <w:color w:val="000000"/>
          <w:sz w:val="24"/>
        </w:rPr>
        <w:t>по всем учебным предметам имеет практическую направленность. Большое внимание уделяется трудовому обучению и социально-бытовой ориентировке. По окончании 9 класса обучающиеся сдают экзамен по профессионально - трудовому обучению и получают документ установленного образца об окончании школы. Школа готовит своих воспитанников к непосредственному включению в жизнь, в трудовую деятельность в современных условиях.</w:t>
      </w:r>
    </w:p>
    <w:p w14:paraId="46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Таким образом, учебный план учитывает особенности познавательной деятельности обучающихся с ограниченными возможностями здоровья, способствует разностороннему развитию личности обучающихся: их умственному развитию, обеспечивает гражданское, нравственное, трудовое, эстетическое и физическое воспитание.</w:t>
      </w:r>
    </w:p>
    <w:p w14:paraId="47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позволяет достичь обучающимися того уровня общеобразовательных знаний, навыков и умений, который обеспечит им социальную реабилитацию и адаптацию в обществе.</w:t>
      </w:r>
    </w:p>
    <w:p w14:paraId="48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Среднее общее образование</w:t>
      </w:r>
    </w:p>
    <w:p w14:paraId="49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Основной целью образования в старшей школе является подготовка обучающихся к самостоятельной жизни, формирование осознанной мотивации к получению знаний, анализу и применению их на практике, активной жизненной позиции, расстановки приоритетов, стимулов к саморазвитию.</w:t>
      </w:r>
    </w:p>
    <w:p w14:paraId="4A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в 10 классе составлен в соответствии с требованиями ФГОС СОО, утвержденного приказом Министерства образования и науки Российской Федерации от 17 мая 2012 года № 413 (с изменениями на 29 июня 2017 года)</w:t>
      </w:r>
      <w:r>
        <w:rPr>
          <w:rFonts w:ascii="Times New Roman" w:hAnsi="Times New Roman"/>
          <w:color w:val="000000"/>
          <w:sz w:val="24"/>
        </w:rPr>
        <w:t xml:space="preserve"> и с учетом ПООП СОО. Количество часов по предметам рассчитано на уровень образования с учетом максимальной общей нагрузки при пятидневной учебной неделе и 34 учебных недель.</w:t>
      </w:r>
    </w:p>
    <w:p w14:paraId="4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соответствии с Федеральным образовательным стандартом среднего общего образования (ФГОС СОО) основная образовательная программа среднего общего образования реализуется через учебный план и внеурочную деятельность.</w:t>
      </w:r>
    </w:p>
    <w:p w14:paraId="4C000000">
      <w:pPr>
        <w:spacing w:after="0" w:before="269"/>
        <w:ind w:firstLine="0" w:left="0" w:righ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4D000000">
      <w:pPr>
        <w:spacing w:after="0" w:before="269"/>
        <w:ind w:firstLine="0" w:left="0" w:right="0"/>
        <w:jc w:val="center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Обязательная часть учебного плана</w:t>
      </w:r>
    </w:p>
    <w:p w14:paraId="4E000000">
      <w:pPr>
        <w:spacing w:after="0" w:before="269"/>
        <w:ind w:firstLine="0" w:left="0" w:right="0"/>
        <w:rPr>
          <w:rFonts w:ascii="Times New Roman" w:hAnsi="Times New Roman"/>
          <w:color w:val="000000"/>
          <w:sz w:val="24"/>
        </w:rPr>
      </w:pPr>
    </w:p>
    <w:p w14:paraId="4F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Обязательная часть учебного плана определяет состав учебных предметов обязательных предметных областей универсального профиля.</w:t>
      </w:r>
    </w:p>
    <w:p w14:paraId="50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«Русский язык и литература»</w:t>
      </w:r>
    </w:p>
    <w:p w14:paraId="51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представлена предметами «Русский язык» и «Литература».</w:t>
      </w:r>
    </w:p>
    <w:p w14:paraId="52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«Русский язык»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(базовый курс) – требования к предметным результатам освоения базового курса отражают:</w:t>
      </w:r>
    </w:p>
    <w:p w14:paraId="53000000">
      <w:pPr>
        <w:numPr>
          <w:ilvl w:val="0"/>
          <w:numId w:val="1"/>
        </w:numPr>
        <w:spacing w:after="269" w:before="269"/>
        <w:ind w:firstLine="0" w:left="600" w:right="0"/>
      </w:pPr>
    </w:p>
    <w:p w14:paraId="54000000">
      <w:pPr>
        <w:numPr>
          <w:ilvl w:val="0"/>
          <w:numId w:val="1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представлений о роли языка в жизни человека, общества, государства; приобщение через изучение русского языка к ценностям национальной культуры;</w:t>
      </w:r>
    </w:p>
    <w:p w14:paraId="55000000">
      <w:pPr>
        <w:numPr>
          <w:ilvl w:val="0"/>
          <w:numId w:val="1"/>
        </w:numPr>
        <w:spacing w:after="269" w:before="269"/>
        <w:ind w:firstLine="0" w:left="600" w:right="0"/>
      </w:pPr>
    </w:p>
    <w:p w14:paraId="56000000">
      <w:pPr>
        <w:numPr>
          <w:ilvl w:val="0"/>
          <w:numId w:val="1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свободно общаться в различных формах и на разные темы;</w:t>
      </w:r>
    </w:p>
    <w:p w14:paraId="57000000">
      <w:pPr>
        <w:numPr>
          <w:ilvl w:val="0"/>
          <w:numId w:val="1"/>
        </w:numPr>
        <w:spacing w:after="269" w:before="269"/>
        <w:ind w:firstLine="0" w:left="600" w:right="0"/>
      </w:pPr>
    </w:p>
    <w:p w14:paraId="58000000">
      <w:pPr>
        <w:numPr>
          <w:ilvl w:val="0"/>
          <w:numId w:val="1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свободное использование словарного запаса;</w:t>
      </w:r>
    </w:p>
    <w:p w14:paraId="59000000">
      <w:pPr>
        <w:numPr>
          <w:ilvl w:val="0"/>
          <w:numId w:val="1"/>
        </w:numPr>
        <w:spacing w:after="269" w:before="269"/>
        <w:ind w:firstLine="0" w:left="600" w:right="0"/>
      </w:pPr>
    </w:p>
    <w:p w14:paraId="5A000000">
      <w:pPr>
        <w:numPr>
          <w:ilvl w:val="0"/>
          <w:numId w:val="1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умений написания текстов по различным темам.</w:t>
      </w:r>
    </w:p>
    <w:p w14:paraId="5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«Литература»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(базовый курс) - требования к предметным результатам освоения базового курса отражают:</w:t>
      </w:r>
    </w:p>
    <w:p w14:paraId="5C000000">
      <w:pPr>
        <w:numPr>
          <w:ilvl w:val="0"/>
          <w:numId w:val="2"/>
        </w:numPr>
        <w:spacing w:after="269" w:before="269"/>
        <w:ind w:firstLine="0" w:left="600" w:right="0"/>
      </w:pPr>
    </w:p>
    <w:p w14:paraId="5D000000">
      <w:pPr>
        <w:numPr>
          <w:ilvl w:val="0"/>
          <w:numId w:val="2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сформированность понятий о нормах русского литературного языка и применение знаний о них в речевой практике;</w:t>
      </w:r>
    </w:p>
    <w:p w14:paraId="5E000000">
      <w:pPr>
        <w:numPr>
          <w:ilvl w:val="0"/>
          <w:numId w:val="2"/>
        </w:numPr>
        <w:spacing w:after="269" w:before="269"/>
        <w:ind w:firstLine="0" w:left="600" w:right="0"/>
      </w:pPr>
    </w:p>
    <w:p w14:paraId="5F000000">
      <w:pPr>
        <w:numPr>
          <w:ilvl w:val="0"/>
          <w:numId w:val="2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знание содержания произведений русской, родной и мировой классической литературы, их историко-культурного и нравственно-ценного влияния на формирование национальной и мировой культуры;</w:t>
      </w:r>
    </w:p>
    <w:p w14:paraId="60000000">
      <w:pPr>
        <w:numPr>
          <w:ilvl w:val="0"/>
          <w:numId w:val="2"/>
        </w:numPr>
        <w:spacing w:after="269" w:before="269"/>
        <w:ind w:firstLine="0" w:left="600" w:right="0"/>
      </w:pPr>
    </w:p>
    <w:p w14:paraId="61000000">
      <w:pPr>
        <w:numPr>
          <w:ilvl w:val="0"/>
          <w:numId w:val="2"/>
        </w:num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14:paraId="62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«Родной язык и родная литература»</w:t>
      </w:r>
    </w:p>
    <w:p w14:paraId="63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представлена предметом «Родной язык (русский)» (базовый курс), который направлен на формирование представлений об изобразительно – выразительных возможностях родного русского языка. На изучение предмета выделяется 1 час в неделю.</w:t>
      </w:r>
    </w:p>
    <w:p w14:paraId="64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«Иностранные языки»</w:t>
      </w:r>
    </w:p>
    <w:p w14:paraId="65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представлена предметом «Иностранный язык» (английский язык)- базовый курс, который направлен на формирование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мире.</w:t>
      </w:r>
    </w:p>
    <w:p w14:paraId="66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«Общественные науки»</w:t>
      </w:r>
    </w:p>
    <w:p w14:paraId="67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представлена предметами «История. (Россия в мире)», «Обществознание», «География».</w:t>
      </w:r>
    </w:p>
    <w:p w14:paraId="68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«История. (Россия в мире)» (базовый курс) направлен на формирование знаний о месте и роли исторической науки в системе научных дисциплин, представлений об историографии; на овладение системными историческими знаниями, понимание места и роли России в мировой истории.</w:t>
      </w:r>
    </w:p>
    <w:p w14:paraId="69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«География» (базовый курс) направлен на формирование системы комплексных социально-ориентированных географических знаний о закономерностях развития хозяйства стран мира, размещения населения стран мира, о динамике и территориальных особенностях процессов, протекающих в географическом пространстве мира.</w:t>
      </w:r>
    </w:p>
    <w:p w14:paraId="6A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«Обществознание» (базовый курс) направлен на формирование знаний об обществе как целостной развивающейся системе в единстве и взаимодействии его основных сфер и институтов; формирование представлений о методах познания социальных явлений и процессов.</w:t>
      </w:r>
    </w:p>
    <w:p w14:paraId="6B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«Математика и информатика»</w:t>
      </w:r>
    </w:p>
    <w:p w14:paraId="6C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представлена предметами «Математика: алгебра и начала математического анализа, геометрия» и «информатика».</w:t>
      </w:r>
    </w:p>
    <w:p w14:paraId="6D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«Математика: алгебра и начала математического анализа, геометрия» (базовый курс) направлен на формирование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формирование представлений об основных понятиях, идеях и методах математического анализа, о плоских и пространственных геометрических фигурах и их свойствах; умение применять изученные свойства геометрических фигур и формул при решении задач практического содержания.</w:t>
      </w:r>
    </w:p>
    <w:p w14:paraId="6E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«Информатика» (базовый курс) направлен на формирование представлений о роли информации и связанных с ней процессов в окружающем мире; овладение навыками алгоритмического мышления, основных конструкций программирования; владение компьютерными средствами представления и анализа данных.</w:t>
      </w:r>
    </w:p>
    <w:p w14:paraId="6F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 «Естественные науки»</w:t>
      </w:r>
    </w:p>
    <w:p w14:paraId="70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представлена предметами «Физика», «Химия», «Биология», «Астрономия».</w:t>
      </w:r>
    </w:p>
    <w:p w14:paraId="71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«Физика» (базовый курс) направлен на формирование представлений о роли и месте физики в современной научной картине мира, понимание физической сущности наблюдаемых во Вселенной явлений, понимание роли физики в формировании кругозора и функциональной грамотности человека для решения практических задач; овладение основополагающими физическими понятиями, закономерностями, законами и теориями.</w:t>
      </w:r>
    </w:p>
    <w:p w14:paraId="72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«Химия» (базовый курс) направлен на формирование представлений о месте химии в современной научной картине мира, овладение основополагающими химическими понятиями, теориями, закономерностями и законами, умениями давать количественные оценки и проводить расчеты по химическим формулам и уравнениям.</w:t>
      </w:r>
    </w:p>
    <w:p w14:paraId="73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«Биология» (базовый курс) направлен на формирование представлений о роли и месте биологии в современной научной картине мира; овладение основополагающими понятиями и представлениями о живой природе, её уровневой организации и эволюции;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формирование умений объяснять результаты биологических экспериментов, решать элементарные биологические задачи.</w:t>
      </w:r>
    </w:p>
    <w:p w14:paraId="74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Согласно концепции преподавания предмета «Астрономия» изучение данного предмета является обязательным на уровне среднего общего образования. Учебный предмет «Астрономия» является обобщающим для таких естественно-научных учебных предметов, как физика, химия, биология и физическая география и направлен на формирование представлений о развитии астрономии, о ее связях с физикой и математикой, обеспечивающий формирование научной картины мира у обучающихся.</w:t>
      </w:r>
    </w:p>
    <w:p w14:paraId="75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 «Физическая культура, экология и основы безопасности жизнедеятельности»</w:t>
      </w:r>
    </w:p>
    <w:p w14:paraId="76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Предметная область представлена предметами «Физическая культура» и «Основы безопасности жизнедеятельности».</w:t>
      </w:r>
    </w:p>
    <w:p w14:paraId="77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«Физическая культура» направлен на овладение техническими приемами и двигательными действиями базовых видов спорта активное применение их в игровой и соревновательной деятельности; овладение современными технологиями укрепления и сохранения здоровья, способами самоконтроля индивидуальных показателей здоровья, умственной и физической работоспособности, физического развития и физических качеств.</w:t>
      </w:r>
    </w:p>
    <w:p w14:paraId="78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«Основы безопасности жизнедеятельности» направлен на формирование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фактора.</w:t>
      </w:r>
    </w:p>
    <w:p w14:paraId="79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части учебного плана, формируемой участниками образовательных отношений, представлены следующие </w:t>
      </w:r>
      <w:r>
        <w:rPr>
          <w:rFonts w:ascii="Times New Roman" w:hAnsi="Times New Roman"/>
          <w:b w:val="1"/>
          <w:color w:val="000000"/>
          <w:sz w:val="24"/>
        </w:rPr>
        <w:t>дополнительные учебные предметы</w:t>
      </w:r>
      <w:r>
        <w:rPr>
          <w:rFonts w:ascii="Times New Roman" w:hAnsi="Times New Roman"/>
          <w:color w:val="000000"/>
          <w:sz w:val="24"/>
        </w:rPr>
        <w:t>: «Математика» и «Индивидуальный проект».</w:t>
      </w:r>
    </w:p>
    <w:p w14:paraId="7A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Предмет «Индивидуальный проект», обязательный для всех обучающихся 10-11 классов, представляет собой особую форму организации деятельности обучающихся (учебное исследование или учебный проект).</w:t>
      </w:r>
      <w:r>
        <w:rPr>
          <w:rFonts w:ascii="Times New Roman" w:hAnsi="Times New Roman"/>
          <w:color w:val="000000"/>
          <w:sz w:val="24"/>
        </w:rPr>
        <w:t xml:space="preserve"> 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 исследовательской, социальной, художественно- творческой, иной. </w:t>
      </w:r>
      <w:r>
        <w:rPr>
          <w:rFonts w:ascii="Times New Roman" w:hAnsi="Times New Roman"/>
          <w:color w:val="000000"/>
          <w:sz w:val="24"/>
        </w:rPr>
        <w:t>Индивидуальный проект в обязательном порядке презентуются обучающимися 11-х классов в виде завершенного учебного исследования или разработанного проекта.</w:t>
      </w:r>
    </w:p>
    <w:p w14:paraId="7B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br/>
      </w:r>
    </w:p>
    <w:p w14:paraId="7C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Предмет «Математика» в количестве 1 часа в неделю выделен на выполнение программы по предмету </w:t>
      </w:r>
      <w:r>
        <w:rPr>
          <w:rFonts w:ascii="Times New Roman" w:hAnsi="Times New Roman"/>
          <w:color w:val="000000"/>
          <w:sz w:val="24"/>
        </w:rPr>
        <w:t>«Математика: алгебра и начала математического анализа, геометрия»</w:t>
      </w:r>
    </w:p>
    <w:p w14:paraId="7D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Курсы по выбору обеспечивают реализацию интересов и потребностей обучающихся, их родителей (законных представителей), педагогического коллектива МБОУ СОШ №11. Данная часть представлена элективными и факультативными курсами.</w:t>
      </w:r>
    </w:p>
    <w:p w14:paraId="7E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Элективные курсы, включённые в учебный план, направлены на удовлетворение запросов обучающихся, получение дополнительной подготовки для сдачи единого государственного экзамена по выбору.</w:t>
      </w:r>
    </w:p>
    <w:p w14:paraId="7F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Элективный курс по русскому языку «Русское правописание: орфография и пунктуация», позволит учащимся обобщить и закрепить знания учащихся по темам «Орфография» и «Пунктуация» развивать культуру письма, что актуально в связи с итоговой аттестацией.</w:t>
      </w:r>
    </w:p>
    <w:p w14:paraId="80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Элективный курс «Подготовка к итоговому сочинению», позволит обучающимся повысить письменную культуру, строить высказывания в письменной и устной форме, вести дискуссию, а также поможет самоопределиться с выбором дальнейшего образования в гуманитарных вузах.</w:t>
      </w:r>
    </w:p>
    <w:p w14:paraId="81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Элективный курс по обществознанию «Общество: теория и практика» расширяет предметные знания, создаёт базу для последующего профессионально личностного образования, обеспечивает подготовку обучающихся к государственной итоговой аттестации.</w:t>
      </w:r>
    </w:p>
    <w:p w14:paraId="82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Элективный курс по математике «Комплексные числа» направлен на углубление курса математики, что позволит усилить подготовку к ЕГЭ по заданиям повышенного и высокого уровня.</w:t>
      </w:r>
    </w:p>
    <w:p w14:paraId="83000000">
      <w:pPr>
        <w:spacing w:after="0" w:before="269"/>
        <w:ind w:firstLine="709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Элективный курс «Избранные вопросы биологии» направлен на расширение знаний по предмету, удовлетворение познавательных интересов, а также на получение дополнительной подготовки к единому государственному экзамену.</w:t>
      </w:r>
    </w:p>
    <w:p w14:paraId="84000000">
      <w:pPr>
        <w:spacing w:after="0" w:before="269"/>
        <w:ind w:firstLine="0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удовлетворения познавательных потребностей обучающихся введен факультативный курс «Многообразие органического мира» с целью обеспечения профессиональной ориентации обучающихся.</w:t>
      </w:r>
    </w:p>
    <w:p w14:paraId="85000000">
      <w:pPr>
        <w:spacing w:after="0" w:before="269"/>
        <w:ind w:firstLine="363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Программно-методическое обеспечение учебного плана строится на принципах преемственности содержания между уровнями образования.</w:t>
      </w:r>
    </w:p>
    <w:p w14:paraId="86000000">
      <w:pPr>
        <w:spacing w:after="0" w:before="269"/>
        <w:ind w:firstLine="363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Учебный план школы на уровне среднего общего образования обеспечивает развитие и обучение с учетом способностей и интересов обучающихся, способствует функциональной грамотности и социальной адаптации обучающихся, содействует общественному и гражданскому самоопределению</w:t>
      </w:r>
      <w:r>
        <w:rPr>
          <w:rFonts w:ascii="Times New Roman" w:hAnsi="Times New Roman"/>
          <w:b w:val="1"/>
          <w:color w:val="000000"/>
          <w:sz w:val="24"/>
        </w:rPr>
        <w:t>.</w:t>
      </w:r>
    </w:p>
    <w:p w14:paraId="87000000">
      <w:pPr>
        <w:spacing w:after="0" w:before="269"/>
        <w:ind w:firstLine="363" w:left="0" w:righ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Таким образом, учебный план школы </w:t>
      </w:r>
      <w:r>
        <w:rPr>
          <w:rFonts w:ascii="Times New Roman" w:hAnsi="Times New Roman"/>
          <w:color w:val="000000"/>
          <w:sz w:val="24"/>
        </w:rPr>
        <w:t>и логика его построения, обеспечивают системность и преемственность по уровням и годам обучения, отвечают запросам обучающихся и их родителей, способствуют формированию целостной системы универсальных учебных действий, способствуют формированию опыта самостоятельной деятельности и личной ответственности обучающихся, ключевых компетенций (коммуникативных, социальных, информационных и др.), определяющих современное качество содержания образования.</w:t>
      </w:r>
    </w:p>
    <w:p w14:paraId="88000000">
      <w:pPr>
        <w:spacing w:after="0" w:before="269"/>
        <w:ind w:firstLine="363" w:left="0" w:right="0"/>
        <w:jc w:val="center"/>
        <w:rPr>
          <w:rFonts w:ascii="Times New Roman" w:hAnsi="Times New Roman"/>
          <w:color w:val="000000"/>
          <w:sz w:val="24"/>
        </w:rPr>
      </w:pPr>
      <w:r>
        <w:br/>
      </w:r>
    </w:p>
    <w:p w14:paraId="89000000">
      <w:pPr>
        <w:ind/>
        <w:jc w:val="center"/>
        <w:rPr>
          <w:b w:val="1"/>
        </w:rPr>
      </w:pPr>
      <w:r>
        <w:rPr>
          <w:b w:val="1"/>
        </w:rPr>
        <w:t xml:space="preserve">Годовой учебный план среднего </w:t>
      </w:r>
      <w:r>
        <w:rPr>
          <w:b w:val="1"/>
        </w:rPr>
        <w:t>общего образования</w:t>
      </w:r>
    </w:p>
    <w:p w14:paraId="8A000000">
      <w:pPr>
        <w:ind/>
        <w:jc w:val="center"/>
        <w:rPr>
          <w:b w:val="1"/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27"/>
        <w:gridCol w:w="3969"/>
        <w:gridCol w:w="850"/>
        <w:gridCol w:w="851"/>
        <w:gridCol w:w="992"/>
      </w:tblGrid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7740" w:val="left"/>
              </w:tabs>
              <w:ind w:right="-545"/>
            </w:pPr>
            <w:r>
              <w:t>Предметная область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7740" w:val="left"/>
              </w:tabs>
              <w:ind w:right="-73"/>
            </w:pPr>
            <w:r>
              <w:t>Учебные предметы</w:t>
            </w:r>
          </w:p>
          <w:p w14:paraId="8D000000">
            <w:pPr>
              <w:tabs>
                <w:tab w:leader="none" w:pos="7740" w:val="left"/>
              </w:tabs>
              <w:ind w:right="-73"/>
            </w:pPr>
            <w:r>
              <w:t>Базовый уровень</w:t>
            </w:r>
          </w:p>
        </w:tc>
        <w:tc>
          <w:tcPr>
            <w:tcW w:type="dxa" w:w="26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7740" w:val="left"/>
              </w:tabs>
              <w:ind w:right="-73"/>
            </w:pPr>
            <w:r>
              <w:t>Количество часов в год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7740" w:val="left"/>
              </w:tabs>
              <w:ind w:right="-545"/>
              <w:rPr>
                <w:sz w:val="20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7740" w:val="left"/>
              </w:tabs>
              <w:ind w:right="-545"/>
            </w:pPr>
            <w:r>
              <w:t>10класс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tabs>
                <w:tab w:leader="none" w:pos="7740" w:val="left"/>
              </w:tabs>
              <w:ind w:right="-545"/>
            </w:pPr>
            <w:r>
              <w:t>11 класс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7740" w:val="left"/>
              </w:tabs>
              <w:ind w:right="-545"/>
            </w:pPr>
            <w:r>
              <w:t>ВСЕГО</w:t>
            </w:r>
          </w:p>
        </w:tc>
      </w:tr>
      <w:t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7740" w:val="left"/>
              </w:tabs>
              <w:ind w:right="-545"/>
            </w:pPr>
            <w:r>
              <w:t>Русский язык и литература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7740" w:val="left"/>
              </w:tabs>
              <w:ind w:right="-545"/>
            </w:pPr>
            <w:r>
              <w:t>Русский язык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tabs>
                <w:tab w:leader="none" w:pos="7740" w:val="left"/>
              </w:tabs>
              <w:ind w:right="-108"/>
              <w:jc w:val="center"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7740" w:val="left"/>
              </w:tabs>
              <w:ind w:right="-545"/>
            </w:pPr>
            <w:r>
              <w:t>68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7740" w:val="left"/>
              </w:tabs>
              <w:ind w:right="-545"/>
            </w:pPr>
            <w:r>
              <w:t>Литература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7740" w:val="left"/>
              </w:tabs>
              <w:ind w:right="-545"/>
            </w:pPr>
            <w:r>
              <w:t>102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</w:pPr>
            <w:r>
              <w:t>102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r>
              <w:t>204</w:t>
            </w:r>
          </w:p>
        </w:tc>
      </w:tr>
      <w:t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7740" w:val="left"/>
              </w:tabs>
              <w:ind w:right="-545"/>
            </w:pPr>
            <w:r>
              <w:t xml:space="preserve">Родной язык и родная </w:t>
            </w:r>
          </w:p>
          <w:p w14:paraId="9E000000">
            <w:pPr>
              <w:tabs>
                <w:tab w:leader="none" w:pos="7740" w:val="left"/>
              </w:tabs>
              <w:ind w:right="-545"/>
            </w:pPr>
            <w:r>
              <w:t>литература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7740" w:val="left"/>
              </w:tabs>
              <w:ind w:right="-545"/>
            </w:pPr>
            <w:r>
              <w:t>Родной язык (русский)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r>
              <w:t>34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tabs>
                <w:tab w:leader="none" w:pos="7740" w:val="left"/>
              </w:tabs>
              <w:ind w:right="-102"/>
            </w:pPr>
            <w:r>
              <w:t>Родная литература (русская)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ind/>
              <w:jc w:val="center"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r>
              <w:t>34</w:t>
            </w:r>
          </w:p>
        </w:tc>
      </w:tr>
      <w:t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tabs>
                <w:tab w:leader="none" w:pos="7740" w:val="left"/>
              </w:tabs>
              <w:ind w:right="-545"/>
            </w:pPr>
            <w:r>
              <w:t>Иностранные языки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tabs>
                <w:tab w:leader="none" w:pos="7740" w:val="left"/>
              </w:tabs>
              <w:ind w:right="-102"/>
            </w:pPr>
            <w:r>
              <w:t xml:space="preserve">Иностранный язык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tabs>
                <w:tab w:leader="none" w:pos="7740" w:val="left"/>
              </w:tabs>
              <w:ind w:right="-545"/>
            </w:pPr>
            <w:r>
              <w:t>10</w:t>
            </w: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</w:pPr>
            <w:r>
              <w:t>102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r>
              <w:t>20</w:t>
            </w:r>
            <w:r>
              <w:t>4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tabs>
                <w:tab w:leader="none" w:pos="7740" w:val="left"/>
              </w:tabs>
              <w:ind w:right="-545"/>
            </w:pPr>
            <w:r>
              <w:t>Второй иностранный язык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/>
        </w:tc>
      </w:tr>
      <w:t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tabs>
                <w:tab w:leader="none" w:pos="7740" w:val="left"/>
              </w:tabs>
              <w:ind w:right="-545"/>
            </w:pPr>
            <w:r>
              <w:t xml:space="preserve">Общественные науки </w:t>
            </w:r>
          </w:p>
          <w:p w14:paraId="B100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tabs>
                <w:tab w:leader="none" w:pos="7740" w:val="left"/>
              </w:tabs>
              <w:ind w:right="-545"/>
            </w:pPr>
            <w:r>
              <w:t>История. (Россия в мире)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7740" w:val="left"/>
              </w:tabs>
              <w:ind w:right="-189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ind/>
              <w:jc w:val="center"/>
            </w:pPr>
            <w:r>
              <w:t>68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r>
              <w:t>136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7740" w:val="left"/>
              </w:tabs>
              <w:ind w:right="-545"/>
            </w:pPr>
            <w:r>
              <w:t>География.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/>
              <w:jc w:val="center"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r>
              <w:t>68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tabs>
                <w:tab w:leader="none" w:pos="7740" w:val="left"/>
              </w:tabs>
              <w:ind w:right="-545"/>
            </w:pPr>
            <w:r>
              <w:t>Обществознание.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tabs>
                <w:tab w:leader="none" w:pos="7740" w:val="left"/>
              </w:tabs>
              <w:ind w:right="-545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ind/>
              <w:jc w:val="center"/>
            </w:pPr>
            <w:r>
              <w:t>68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r>
              <w:t>136</w:t>
            </w:r>
          </w:p>
        </w:tc>
      </w:tr>
      <w:t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tabs>
                <w:tab w:leader="none" w:pos="7740" w:val="left"/>
              </w:tabs>
              <w:ind w:right="-545"/>
            </w:pPr>
            <w:r>
              <w:t>Математика и информатика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tabs>
                <w:tab w:leader="none" w:pos="7740" w:val="left"/>
              </w:tabs>
              <w:ind w:right="-953"/>
            </w:pPr>
            <w:r>
              <w:t>Математика: алгебра и начала математического анализа,</w:t>
            </w:r>
          </w:p>
          <w:p w14:paraId="C0000000">
            <w:pPr>
              <w:tabs>
                <w:tab w:leader="none" w:pos="7740" w:val="left"/>
              </w:tabs>
              <w:ind w:right="-953"/>
            </w:pPr>
            <w:r>
              <w:t xml:space="preserve"> геометрия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tabs>
                <w:tab w:leader="none" w:pos="7740" w:val="left"/>
              </w:tabs>
              <w:ind w:right="-189"/>
            </w:pPr>
            <w:r>
              <w:t>136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ind/>
              <w:jc w:val="center"/>
            </w:pPr>
            <w:r>
              <w:t>136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r>
              <w:t>272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tabs>
                <w:tab w:leader="none" w:pos="7740" w:val="left"/>
              </w:tabs>
              <w:ind w:right="-545"/>
            </w:pPr>
            <w:r>
              <w:t>Информатика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ind/>
              <w:jc w:val="center"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r>
              <w:t>68</w:t>
            </w:r>
          </w:p>
        </w:tc>
      </w:tr>
      <w:t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tabs>
                <w:tab w:leader="none" w:pos="7740" w:val="left"/>
              </w:tabs>
              <w:ind w:right="-545"/>
            </w:pPr>
            <w:r>
              <w:t>Естественные науки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tabs>
                <w:tab w:leader="none" w:pos="7740" w:val="left"/>
              </w:tabs>
              <w:ind w:right="-545"/>
            </w:pPr>
            <w:r>
              <w:t>Физика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tabs>
                <w:tab w:leader="none" w:pos="7740" w:val="left"/>
              </w:tabs>
              <w:ind w:right="-545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ind/>
              <w:jc w:val="center"/>
            </w:pPr>
            <w:r>
              <w:t>68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r>
              <w:t>136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tabs>
                <w:tab w:leader="none" w:pos="7740" w:val="left"/>
              </w:tabs>
              <w:ind w:right="-545"/>
            </w:pPr>
            <w:r>
              <w:t>Химия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tabs>
                <w:tab w:leader="none" w:pos="7740" w:val="left"/>
              </w:tabs>
              <w:ind w:right="-545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ind/>
              <w:jc w:val="center"/>
            </w:pPr>
            <w:r>
              <w:t>68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r>
              <w:t>13</w:t>
            </w:r>
            <w:r>
              <w:t>6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tabs>
                <w:tab w:leader="none" w:pos="7740" w:val="left"/>
              </w:tabs>
              <w:ind w:right="-545"/>
            </w:pPr>
            <w:r>
              <w:t>Биология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tabs>
                <w:tab w:leader="none" w:pos="7740" w:val="left"/>
              </w:tabs>
              <w:ind w:right="-545"/>
            </w:pPr>
            <w:r>
              <w:t>3</w:t>
            </w:r>
            <w: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ind/>
              <w:jc w:val="center"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r>
              <w:t>6</w:t>
            </w:r>
            <w:r>
              <w:t>8</w:t>
            </w:r>
          </w:p>
        </w:tc>
      </w:tr>
      <w:t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tabs>
                <w:tab w:leader="none" w:pos="7740" w:val="left"/>
              </w:tabs>
              <w:ind w:right="-545"/>
            </w:pPr>
            <w:r>
              <w:t>Астрономия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tabs>
                <w:tab w:leader="none" w:pos="7740" w:val="left"/>
              </w:tabs>
              <w:ind w:right="-545"/>
            </w:pPr>
            <w:r>
              <w:t>3</w:t>
            </w:r>
            <w: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r>
              <w:t>34</w:t>
            </w:r>
          </w:p>
        </w:tc>
      </w:tr>
      <w:tr>
        <w:tc>
          <w:tcPr>
            <w:tcW w:type="dxa" w:w="32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tabs>
                <w:tab w:leader="none" w:pos="7740" w:val="left"/>
              </w:tabs>
              <w:ind w:right="-104"/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tabs>
                <w:tab w:leader="none" w:pos="7740" w:val="left"/>
              </w:tabs>
              <w:ind w:right="-545"/>
            </w:pPr>
            <w:r>
              <w:t>Физическая культура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tabs>
                <w:tab w:leader="none" w:pos="7740" w:val="left"/>
              </w:tabs>
              <w:ind w:right="-545"/>
            </w:pPr>
            <w: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tabs>
                <w:tab w:leader="none" w:pos="7740" w:val="left"/>
              </w:tabs>
              <w:ind w:right="-108"/>
              <w:jc w:val="center"/>
            </w:pPr>
            <w:r>
              <w:t>68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tabs>
                <w:tab w:leader="none" w:pos="7740" w:val="left"/>
              </w:tabs>
              <w:ind w:right="-545"/>
            </w:pPr>
            <w:r>
              <w:t>136</w:t>
            </w:r>
          </w:p>
        </w:tc>
      </w:tr>
      <w:tr>
        <w:trPr>
          <w:trHeight w:hRule="atLeast" w:val="926"/>
        </w:trPr>
        <w:tc>
          <w:tcPr>
            <w:tcW w:type="dxa" w:w="32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tabs>
                <w:tab w:leader="none" w:pos="7740" w:val="left"/>
              </w:tabs>
              <w:ind w:right="-545"/>
            </w:pPr>
            <w:r>
              <w:t xml:space="preserve">Основы безопасности </w:t>
            </w:r>
          </w:p>
          <w:p w14:paraId="DF000000">
            <w:pPr>
              <w:tabs>
                <w:tab w:leader="none" w:pos="7740" w:val="left"/>
              </w:tabs>
              <w:ind w:right="-545"/>
            </w:pPr>
            <w:r>
              <w:t>жизнедеятельности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  <w:p w14:paraId="E100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tabs>
                <w:tab w:leader="none" w:pos="7740" w:val="left"/>
              </w:tabs>
              <w:ind w:right="-108"/>
              <w:jc w:val="center"/>
            </w:pPr>
            <w:r>
              <w:t>34</w:t>
            </w:r>
          </w:p>
          <w:p w14:paraId="E3000000">
            <w:pPr>
              <w:tabs>
                <w:tab w:leader="none" w:pos="7740" w:val="left"/>
              </w:tabs>
              <w:ind w:right="-108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tabs>
                <w:tab w:leader="none" w:pos="7740" w:val="left"/>
              </w:tabs>
              <w:ind w:right="-545"/>
            </w:pPr>
            <w:r>
              <w:t>68</w:t>
            </w:r>
          </w:p>
          <w:p w14:paraId="E5000000">
            <w:pPr>
              <w:tabs>
                <w:tab w:leader="none" w:pos="7740" w:val="left"/>
              </w:tabs>
              <w:ind w:right="-545"/>
            </w:pP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918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tabs>
                <w:tab w:leader="none" w:pos="7740" w:val="left"/>
              </w:tabs>
              <w:ind w:right="-108"/>
              <w:jc w:val="center"/>
              <w:rPr>
                <w:b w:val="1"/>
              </w:rPr>
            </w:pPr>
            <w:r>
              <w:rPr>
                <w:b w:val="1"/>
              </w:rPr>
              <w:t>884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1802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tabs>
                <w:tab w:leader="none" w:pos="7740" w:val="left"/>
              </w:tabs>
              <w:ind w:right="-545"/>
              <w:rPr>
                <w:b w:val="1"/>
                <w:sz w:val="20"/>
              </w:rPr>
            </w:pPr>
            <w:r>
              <w:rPr>
                <w:b w:val="1"/>
              </w:rPr>
              <w:t>Дополнительные учебные предметы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tabs>
                <w:tab w:leader="none" w:pos="7740" w:val="left"/>
              </w:tabs>
              <w:ind w:right="-108"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tabs>
                <w:tab w:leader="none" w:pos="7740" w:val="left"/>
              </w:tabs>
              <w:ind w:right="-545"/>
            </w:pP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tabs>
                <w:tab w:leader="none" w:pos="7740" w:val="left"/>
              </w:tabs>
              <w:ind w:right="-545"/>
            </w:pPr>
            <w:r>
              <w:t>Индивидуальный проект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tabs>
                <w:tab w:leader="none" w:pos="7740" w:val="left"/>
              </w:tabs>
              <w:ind/>
              <w:jc w:val="center"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tabs>
                <w:tab w:leader="none" w:pos="7740" w:val="left"/>
              </w:tabs>
              <w:ind/>
            </w:pPr>
            <w:r>
              <w:t>68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tabs>
                <w:tab w:leader="none" w:pos="7740" w:val="left"/>
              </w:tabs>
              <w:ind w:right="-545"/>
            </w:pPr>
            <w:r>
              <w:t>Математика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tabs>
                <w:tab w:leader="none" w:pos="7740" w:val="left"/>
              </w:tabs>
              <w:ind/>
              <w:jc w:val="center"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tabs>
                <w:tab w:leader="none" w:pos="7740" w:val="left"/>
              </w:tabs>
              <w:ind/>
            </w:pPr>
            <w:r>
              <w:t>68</w:t>
            </w:r>
          </w:p>
        </w:tc>
      </w:tr>
      <w:tr>
        <w:tc>
          <w:tcPr>
            <w:tcW w:type="dxa" w:w="3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00000">
            <w:pPr>
              <w:tabs>
                <w:tab w:leader="none" w:pos="7740" w:val="left"/>
              </w:tabs>
              <w:ind w:right="-545"/>
            </w:pPr>
            <w:r>
              <w:t>ИТОГО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68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tabs>
                <w:tab w:leader="none" w:pos="7740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68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tabs>
                <w:tab w:leader="none" w:pos="7740" w:val="left"/>
              </w:tabs>
              <w:ind/>
              <w:rPr>
                <w:b w:val="1"/>
              </w:rPr>
            </w:pPr>
            <w:r>
              <w:rPr>
                <w:b w:val="1"/>
              </w:rPr>
              <w:t>136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00000">
            <w:pPr>
              <w:tabs>
                <w:tab w:leader="none" w:pos="7740" w:val="left"/>
              </w:tabs>
              <w:ind w:right="-545"/>
            </w:pPr>
            <w:r>
              <w:t>Курсы по выбору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tabs>
                <w:tab w:leader="none" w:pos="7740" w:val="left"/>
              </w:tabs>
              <w:ind/>
              <w:jc w:val="center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tabs>
                <w:tab w:leader="none" w:pos="7740" w:val="left"/>
              </w:tabs>
              <w:ind/>
            </w:pP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tabs>
                <w:tab w:leader="none" w:pos="7740" w:val="left"/>
              </w:tabs>
              <w:ind w:right="-545"/>
              <w:rPr>
                <w:b w:val="1"/>
                <w:i w:val="1"/>
              </w:rPr>
            </w:pPr>
            <w:r>
              <w:t xml:space="preserve">                                        </w:t>
            </w:r>
            <w:r>
              <w:rPr>
                <w:b w:val="1"/>
                <w:i w:val="1"/>
              </w:rPr>
              <w:t>Элективные курсы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/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10000">
            <w:pPr>
              <w:tabs>
                <w:tab w:leader="none" w:pos="7740" w:val="left"/>
              </w:tabs>
              <w:ind w:right="-545"/>
            </w:pPr>
            <w:r>
              <w:t>Избранные вопросы биологии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r>
              <w:t>68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10000">
            <w:pPr>
              <w:tabs>
                <w:tab w:leader="none" w:pos="7740" w:val="left"/>
              </w:tabs>
              <w:ind w:right="-545"/>
            </w:pPr>
            <w:r>
              <w:t>Подготовка к итоговому сочинению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r>
              <w:t>68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10000">
            <w:pPr>
              <w:tabs>
                <w:tab w:leader="none" w:pos="7740" w:val="left"/>
              </w:tabs>
              <w:ind w:right="-545"/>
            </w:pPr>
            <w:r>
              <w:t>Русское правописание: орфография и пунктуация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r>
              <w:t>68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10000">
            <w:pPr>
              <w:tabs>
                <w:tab w:leader="none" w:pos="7740" w:val="left"/>
              </w:tabs>
              <w:ind w:right="-545"/>
            </w:pPr>
            <w:r>
              <w:t>Общество: теория и практика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tabs>
                <w:tab w:leader="none" w:pos="7740" w:val="left"/>
              </w:tabs>
              <w:ind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tabs>
                <w:tab w:leader="none" w:pos="7740" w:val="left"/>
              </w:tabs>
              <w:ind/>
            </w:pPr>
            <w:r>
              <w:t>68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10000">
            <w:pPr>
              <w:tabs>
                <w:tab w:leader="none" w:pos="7740" w:val="left"/>
              </w:tabs>
              <w:ind w:right="-545"/>
            </w:pPr>
            <w:r>
              <w:t>Комплексные числа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tabs>
                <w:tab w:leader="none" w:pos="7740" w:val="left"/>
              </w:tabs>
              <w:ind/>
            </w:pPr>
            <w:r>
              <w:t>68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tabs>
                <w:tab w:leader="none" w:pos="7740" w:val="left"/>
              </w:tabs>
              <w:ind/>
            </w:pPr>
            <w:r>
              <w:t>102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10000">
            <w:pPr>
              <w:tabs>
                <w:tab w:leader="none" w:pos="7740" w:val="left"/>
              </w:tabs>
              <w:ind w:right="-545"/>
              <w:rPr>
                <w:b w:val="1"/>
                <w:i w:val="1"/>
              </w:rPr>
            </w:pPr>
            <w:r>
              <w:t xml:space="preserve">                                   </w:t>
            </w:r>
            <w:r>
              <w:rPr>
                <w:b w:val="1"/>
                <w:i w:val="1"/>
              </w:rPr>
              <w:t>Факультативные курсы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tabs>
                <w:tab w:leader="none" w:pos="7740" w:val="left"/>
              </w:tabs>
              <w:ind w:right="-545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tabs>
                <w:tab w:leader="none" w:pos="7740" w:val="left"/>
              </w:tabs>
              <w:ind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tabs>
                <w:tab w:leader="none" w:pos="7740" w:val="left"/>
              </w:tabs>
              <w:ind/>
            </w:pP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tabs>
                <w:tab w:leader="none" w:pos="7740" w:val="left"/>
              </w:tabs>
              <w:ind w:right="-545"/>
            </w:pPr>
            <w:r>
              <w:t>Многообразие органического мира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tabs>
                <w:tab w:leader="none" w:pos="7740" w:val="left"/>
              </w:tabs>
              <w:ind w:right="-545"/>
            </w:pPr>
            <w:r>
              <w:t>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tabs>
                <w:tab w:leader="none" w:pos="7740" w:val="left"/>
              </w:tabs>
              <w:ind/>
            </w:pPr>
            <w:r>
              <w:t>34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tabs>
                <w:tab w:leader="none" w:pos="7740" w:val="left"/>
              </w:tabs>
              <w:ind/>
            </w:pPr>
            <w:r>
              <w:t>68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ИТОГО: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204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tabs>
                <w:tab w:leader="none" w:pos="7740" w:val="left"/>
              </w:tabs>
              <w:ind/>
              <w:rPr>
                <w:b w:val="1"/>
              </w:rPr>
            </w:pPr>
            <w:r>
              <w:rPr>
                <w:b w:val="1"/>
              </w:rPr>
              <w:t>238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tabs>
                <w:tab w:leader="none" w:pos="7740" w:val="left"/>
              </w:tabs>
              <w:ind/>
              <w:rPr>
                <w:b w:val="1"/>
              </w:rPr>
            </w:pPr>
            <w:r>
              <w:rPr>
                <w:b w:val="1"/>
              </w:rPr>
              <w:t>442</w:t>
            </w:r>
          </w:p>
        </w:tc>
      </w:tr>
      <w:tr>
        <w:tc>
          <w:tcPr>
            <w:tcW w:type="dxa" w:w="7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Максимальный объём учебной нагрузки учащегося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tabs>
                <w:tab w:leader="none" w:pos="7740" w:val="left"/>
              </w:tabs>
              <w:ind w:right="-545"/>
              <w:rPr>
                <w:b w:val="1"/>
              </w:rPr>
            </w:pPr>
            <w:r>
              <w:rPr>
                <w:b w:val="1"/>
              </w:rPr>
              <w:t>1190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tabs>
                <w:tab w:leader="none" w:pos="7740" w:val="left"/>
              </w:tabs>
              <w:ind/>
              <w:rPr>
                <w:b w:val="1"/>
              </w:rPr>
            </w:pPr>
            <w:r>
              <w:rPr>
                <w:b w:val="1"/>
              </w:rPr>
              <w:t>1190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tabs>
                <w:tab w:leader="none" w:pos="7740" w:val="left"/>
              </w:tabs>
              <w:ind/>
              <w:rPr>
                <w:b w:val="1"/>
              </w:rPr>
            </w:pPr>
            <w:r>
              <w:rPr>
                <w:b w:val="1"/>
              </w:rPr>
              <w:t>2380</w:t>
            </w:r>
          </w:p>
        </w:tc>
      </w:tr>
    </w:tbl>
    <w:p w14:paraId="2A010000">
      <w:pPr>
        <w:rPr>
          <w:b w:val="1"/>
          <w:sz w:val="28"/>
        </w:rPr>
      </w:pPr>
    </w:p>
    <w:p w14:paraId="2B010000">
      <w:pPr>
        <w:pStyle w:val="Style_1"/>
        <w:rPr>
          <w:b w:val="1"/>
          <w:sz w:val="24"/>
        </w:rPr>
      </w:pPr>
    </w:p>
    <w:p w14:paraId="2C010000">
      <w:pPr>
        <w:pStyle w:val="Style_1"/>
        <w:rPr>
          <w:b w:val="1"/>
          <w:sz w:val="24"/>
        </w:rPr>
      </w:pPr>
    </w:p>
    <w:p w14:paraId="2D010000">
      <w:pPr>
        <w:pStyle w:val="Style_1"/>
        <w:rPr>
          <w:b w:val="1"/>
          <w:sz w:val="24"/>
        </w:rPr>
      </w:pPr>
    </w:p>
    <w:p w14:paraId="2E010000">
      <w:pPr>
        <w:pStyle w:val="Style_1"/>
        <w:rPr>
          <w:b w:val="1"/>
          <w:sz w:val="24"/>
        </w:rPr>
      </w:pPr>
    </w:p>
    <w:p w14:paraId="2F010000">
      <w:pPr>
        <w:pStyle w:val="Style_1"/>
        <w:rPr>
          <w:b w:val="1"/>
          <w:sz w:val="24"/>
        </w:rPr>
      </w:pPr>
    </w:p>
    <w:p w14:paraId="30010000">
      <w:pPr>
        <w:pStyle w:val="Style_1"/>
        <w:rPr>
          <w:b w:val="1"/>
          <w:sz w:val="24"/>
        </w:rPr>
      </w:pPr>
    </w:p>
    <w:p w14:paraId="31010000">
      <w:pPr>
        <w:pStyle w:val="Style_1"/>
        <w:ind/>
        <w:jc w:val="left"/>
        <w:rPr>
          <w:b w:val="1"/>
          <w:sz w:val="24"/>
        </w:rPr>
      </w:pPr>
    </w:p>
    <w:p w14:paraId="32010000"/>
    <w:p w14:paraId="33010000">
      <w:pPr>
        <w:pStyle w:val="Style_1"/>
        <w:rPr>
          <w:b w:val="1"/>
          <w:sz w:val="24"/>
        </w:rPr>
      </w:pPr>
    </w:p>
    <w:p w14:paraId="34010000">
      <w:pPr>
        <w:pStyle w:val="Style_1"/>
        <w:rPr>
          <w:b w:val="1"/>
          <w:sz w:val="24"/>
        </w:rPr>
      </w:pPr>
      <w:r>
        <w:rPr>
          <w:b w:val="1"/>
          <w:sz w:val="24"/>
        </w:rPr>
        <w:t>УЧЕБНЫЙ ПЛАН УНИВЕРСАЛЬНОГО ПРОФИЛЯ СОО</w:t>
      </w:r>
    </w:p>
    <w:p w14:paraId="35010000">
      <w:pPr>
        <w:ind/>
        <w:jc w:val="center"/>
        <w:rPr>
          <w:b w:val="1"/>
        </w:rPr>
      </w:pPr>
      <w:r>
        <w:rPr>
          <w:b w:val="1"/>
        </w:rPr>
        <w:t>Муниципального  бюджетного общеобразовательного учреждения</w:t>
      </w:r>
    </w:p>
    <w:p w14:paraId="36010000">
      <w:pPr>
        <w:tabs>
          <w:tab w:leader="none" w:pos="7740" w:val="left"/>
        </w:tabs>
        <w:ind w:firstLine="0" w:left="-1080" w:right="-545"/>
        <w:jc w:val="center"/>
        <w:rPr>
          <w:b w:val="1"/>
        </w:rPr>
      </w:pPr>
      <w:r>
        <w:rPr>
          <w:b w:val="1"/>
        </w:rPr>
        <w:t>средней общеобразовательной школы №11</w:t>
      </w:r>
      <w:r>
        <w:rPr>
          <w:b w:val="1"/>
        </w:rPr>
        <w:t xml:space="preserve"> </w:t>
      </w:r>
      <w:r>
        <w:rPr>
          <w:b w:val="1"/>
        </w:rPr>
        <w:t xml:space="preserve">составленный для работы </w:t>
      </w:r>
    </w:p>
    <w:p w14:paraId="37010000">
      <w:pPr>
        <w:tabs>
          <w:tab w:leader="none" w:pos="7740" w:val="left"/>
        </w:tabs>
        <w:ind w:right="-545"/>
        <w:jc w:val="center"/>
        <w:rPr>
          <w:b w:val="1"/>
        </w:rPr>
      </w:pPr>
      <w:r>
        <w:rPr>
          <w:b w:val="1"/>
        </w:rPr>
        <w:t>в 10</w:t>
      </w:r>
      <w:r>
        <w:rPr>
          <w:b w:val="1"/>
        </w:rPr>
        <w:t xml:space="preserve">  класс</w:t>
      </w:r>
      <w:r>
        <w:rPr>
          <w:b w:val="1"/>
        </w:rPr>
        <w:t>е</w:t>
      </w:r>
      <w:r>
        <w:rPr>
          <w:b w:val="1"/>
        </w:rPr>
        <w:t xml:space="preserve"> по </w:t>
      </w:r>
      <w:r>
        <w:rPr>
          <w:b w:val="1"/>
        </w:rPr>
        <w:t>пя</w:t>
      </w:r>
      <w:r>
        <w:rPr>
          <w:b w:val="1"/>
        </w:rPr>
        <w:t>тидневной учебной неделе</w:t>
      </w:r>
    </w:p>
    <w:p w14:paraId="38010000">
      <w:pPr>
        <w:tabs>
          <w:tab w:leader="none" w:pos="7740" w:val="left"/>
        </w:tabs>
        <w:ind w:right="-545"/>
        <w:jc w:val="center"/>
        <w:rPr>
          <w:b w:val="1"/>
        </w:rPr>
      </w:pPr>
      <w:r>
        <w:rPr>
          <w:b w:val="1"/>
        </w:rPr>
        <w:t>на 2021-2022 учебный год</w:t>
      </w:r>
    </w:p>
    <w:p w14:paraId="39010000">
      <w:pPr>
        <w:tabs>
          <w:tab w:leader="none" w:pos="7740" w:val="left"/>
        </w:tabs>
        <w:ind w:firstLine="0" w:left="-1080" w:right="-545"/>
        <w:jc w:val="center"/>
        <w:rPr>
          <w:b w:val="1"/>
        </w:rPr>
      </w:pPr>
    </w:p>
    <w:p w14:paraId="3A010000">
      <w:pPr>
        <w:tabs>
          <w:tab w:leader="none" w:pos="7740" w:val="left"/>
        </w:tabs>
        <w:ind w:right="-545"/>
        <w:jc w:val="center"/>
      </w:pPr>
      <w:r>
        <w:t>(</w:t>
      </w:r>
      <w:r>
        <w:t>Учебный план разработан в соответствии с требованиями</w:t>
      </w:r>
      <w:r>
        <w:t xml:space="preserve"> ФГОС СОО, СП 2.4.3648-20, </w:t>
      </w:r>
    </w:p>
    <w:p w14:paraId="3B010000">
      <w:pPr>
        <w:tabs>
          <w:tab w:leader="none" w:pos="7740" w:val="left"/>
        </w:tabs>
        <w:ind w:right="-545"/>
        <w:jc w:val="center"/>
        <w:rPr>
          <w:b w:val="1"/>
        </w:rPr>
      </w:pPr>
      <w:r>
        <w:t xml:space="preserve">СанПин 1.2.3685-21 </w:t>
      </w:r>
      <w:r>
        <w:t>и с учетом ПООП СОО</w:t>
      </w:r>
      <w:r>
        <w:t>)</w:t>
      </w:r>
    </w:p>
    <w:p w14:paraId="3C010000">
      <w:pPr>
        <w:tabs>
          <w:tab w:leader="none" w:pos="7740" w:val="left"/>
        </w:tabs>
        <w:ind w:right="-545"/>
        <w:jc w:val="center"/>
        <w:rPr>
          <w:b w:val="1"/>
        </w:rPr>
      </w:pPr>
    </w:p>
    <w:tbl>
      <w:tblPr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665"/>
        <w:gridCol w:w="2977"/>
        <w:gridCol w:w="1134"/>
        <w:gridCol w:w="3402"/>
      </w:tblGrid>
      <w:tr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Предметная область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Учебные предметы </w:t>
            </w:r>
            <w:r>
              <w:rPr>
                <w:b w:val="1"/>
              </w:rPr>
              <w:t>Б</w:t>
            </w:r>
            <w:r>
              <w:rPr>
                <w:b w:val="1"/>
              </w:rPr>
              <w:t>азовый уровень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</w:pPr>
            <w:r>
              <w:t>Формы промежуточной аттестации</w:t>
            </w:r>
          </w:p>
        </w:tc>
      </w:tr>
      <w:tr>
        <w:tc>
          <w:tcPr>
            <w:tcW w:type="dxa" w:w="2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класс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ind/>
              <w:jc w:val="center"/>
            </w:pPr>
          </w:p>
        </w:tc>
      </w:tr>
      <w:tr>
        <w:tc>
          <w:tcPr>
            <w:tcW w:type="dxa" w:w="2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r>
              <w:t>Русский язык и литература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r>
              <w:t xml:space="preserve">Русский язык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tabs>
                <w:tab w:leader="none" w:pos="774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Итоговый контрольный диктант.</w:t>
            </w:r>
          </w:p>
        </w:tc>
      </w:tr>
      <w:tr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r>
              <w:t>Литература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</w:pPr>
            <w:r>
              <w:t>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r>
              <w:t>Родной язык и родная литература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r>
              <w:t>Родной язык</w:t>
            </w:r>
            <w:r>
              <w:t xml:space="preserve"> (русский)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r>
              <w:rPr>
                <w:sz w:val="20"/>
              </w:rPr>
              <w:t>Итоговый тест</w:t>
            </w:r>
          </w:p>
        </w:tc>
      </w:tr>
      <w:tr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r>
              <w:t>Родная литература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ind/>
              <w:jc w:val="center"/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2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r>
              <w:t>Иностранные языки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r>
              <w:t>Иностранный язык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ind/>
              <w:jc w:val="center"/>
            </w:pPr>
            <w:r>
              <w:t>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tabs>
                <w:tab w:leader="none" w:pos="774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r>
              <w:t>Второй иностранный язык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ind/>
              <w:jc w:val="center"/>
            </w:pP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tabs>
                <w:tab w:leader="none" w:pos="7740" w:val="left"/>
              </w:tabs>
              <w:ind/>
              <w:rPr>
                <w:sz w:val="20"/>
              </w:rPr>
            </w:pPr>
          </w:p>
        </w:tc>
      </w:tr>
      <w:tr>
        <w:tc>
          <w:tcPr>
            <w:tcW w:type="dxa" w:w="2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r>
              <w:t>Общественные науки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r>
              <w:t>История</w:t>
            </w:r>
            <w:r>
              <w:t>. (Россия в мире)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ind/>
              <w:jc w:val="center"/>
            </w:pPr>
            <w: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r>
              <w:t>География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tabs>
                <w:tab w:leader="none" w:pos="774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r>
              <w:t>Обществознание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ind/>
              <w:jc w:val="center"/>
            </w:pPr>
            <w: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r>
              <w:t>Математика и информатика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r>
              <w:t>Математика: алгебра и начала математического анализа, геометрия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</w:pPr>
            <w:r>
              <w:t>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tabs>
                <w:tab w:leader="none" w:pos="774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r>
              <w:t>Информатика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r>
              <w:t>Естественные науки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r>
              <w:t>Физика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ind/>
              <w:jc w:val="center"/>
            </w:pPr>
            <w: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tabs>
                <w:tab w:leader="none" w:pos="774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r>
              <w:t>Химия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r>
              <w:t>Биология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tabs>
                <w:tab w:leader="none" w:pos="774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r>
              <w:t>Астрономия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2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r>
              <w:t>Физическая культура</w:t>
            </w:r>
            <w:r>
              <w:t>, экология и основы безопасности жизнедеятельности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r>
              <w:t>Физическая культура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</w:pPr>
            <w: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tabs>
                <w:tab w:leader="none" w:pos="7740" w:val="left"/>
              </w:tabs>
              <w:ind w:right="-545"/>
              <w:rPr>
                <w:sz w:val="20"/>
              </w:rPr>
            </w:pPr>
            <w:r>
              <w:rPr>
                <w:sz w:val="20"/>
              </w:rPr>
              <w:t xml:space="preserve">Контрольные испытания уровня </w:t>
            </w:r>
          </w:p>
          <w:p w14:paraId="7B010000">
            <w:r>
              <w:rPr>
                <w:sz w:val="20"/>
              </w:rPr>
              <w:t>физической подготовленности</w:t>
            </w:r>
          </w:p>
        </w:tc>
      </w:tr>
      <w:tr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r>
              <w:t>Основы безопасности жизнедеятельности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rPr>
                <w:sz w:val="20"/>
              </w:rPr>
            </w:pPr>
            <w:r>
              <w:rPr>
                <w:sz w:val="20"/>
              </w:rPr>
              <w:t>Итоговый тест</w:t>
            </w:r>
          </w:p>
        </w:tc>
      </w:tr>
      <w:tr>
        <w:tc>
          <w:tcPr>
            <w:tcW w:type="dxa" w:w="56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r>
              <w:t>Итого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rPr>
                <w:sz w:val="20"/>
              </w:rPr>
            </w:pPr>
          </w:p>
        </w:tc>
      </w:tr>
      <w:tr>
        <w:tc>
          <w:tcPr>
            <w:tcW w:type="dxa" w:w="56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rPr>
                <w:b w:val="1"/>
              </w:rPr>
            </w:pPr>
            <w:r>
              <w:rPr>
                <w:b w:val="1"/>
              </w:rPr>
              <w:t>Дополнительные учебные предметы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sz w:val="20"/>
              </w:rPr>
            </w:pPr>
          </w:p>
        </w:tc>
      </w:tr>
      <w:tr>
        <w:tc>
          <w:tcPr>
            <w:tcW w:type="dxa" w:w="26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r>
              <w:t>Индивидуальный проект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rPr>
                <w:sz w:val="20"/>
              </w:rPr>
            </w:pPr>
            <w:r>
              <w:rPr>
                <w:sz w:val="20"/>
              </w:rPr>
              <w:t>Защита проекта</w:t>
            </w:r>
          </w:p>
        </w:tc>
      </w:tr>
      <w:tr>
        <w:tc>
          <w:tcPr>
            <w:tcW w:type="dxa" w:w="26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r>
              <w:t>Математика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56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r>
              <w:t>Итого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  <w:r>
              <w:rPr>
                <w:b w:val="1"/>
              </w:rPr>
              <w:t>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6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rPr>
                <w:b w:val="1"/>
              </w:rPr>
            </w:pPr>
            <w:r>
              <w:rPr>
                <w:b w:val="1"/>
              </w:rPr>
              <w:t>Курсы по выбору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6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i w:val="1"/>
              </w:rPr>
              <w:t>Элективные курсы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6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r>
              <w:t>Избранные вопросы биологии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ind/>
              <w:jc w:val="center"/>
            </w:pPr>
            <w:r>
              <w:t xml:space="preserve">1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rPr>
                <w:sz w:val="20"/>
              </w:rPr>
            </w:pPr>
            <w:r>
              <w:rPr>
                <w:sz w:val="20"/>
              </w:rPr>
              <w:t>Зачетная работа</w:t>
            </w:r>
          </w:p>
        </w:tc>
      </w:tr>
      <w:tr>
        <w:tc>
          <w:tcPr>
            <w:tcW w:type="dxa" w:w="56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r>
              <w:t>Подготовка к итоговому сочинению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ind/>
              <w:jc w:val="center"/>
            </w:pPr>
            <w:r>
              <w:t xml:space="preserve">1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rPr>
                <w:sz w:val="20"/>
              </w:rPr>
            </w:pPr>
            <w:r>
              <w:rPr>
                <w:sz w:val="20"/>
              </w:rPr>
              <w:t>Зачетная работа</w:t>
            </w:r>
          </w:p>
        </w:tc>
      </w:tr>
      <w:tr>
        <w:tc>
          <w:tcPr>
            <w:tcW w:type="dxa" w:w="56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r>
              <w:t>Русское правописание: орфография и пунктуация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center"/>
            </w:pPr>
            <w:r>
              <w:t xml:space="preserve">1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rPr>
                <w:sz w:val="20"/>
              </w:rPr>
            </w:pPr>
            <w:r>
              <w:rPr>
                <w:sz w:val="20"/>
              </w:rPr>
              <w:t>Зачетная работа</w:t>
            </w:r>
          </w:p>
        </w:tc>
      </w:tr>
      <w:tr>
        <w:tc>
          <w:tcPr>
            <w:tcW w:type="dxa" w:w="56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r>
              <w:t>Общество: теория и практика.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rPr>
                <w:sz w:val="20"/>
              </w:rPr>
            </w:pPr>
            <w:r>
              <w:rPr>
                <w:sz w:val="20"/>
              </w:rPr>
              <w:t>Зачетная работа</w:t>
            </w:r>
          </w:p>
        </w:tc>
      </w:tr>
      <w:tr>
        <w:tc>
          <w:tcPr>
            <w:tcW w:type="dxa" w:w="56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r>
              <w:t>Комплексные числа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rPr>
                <w:sz w:val="20"/>
              </w:rPr>
            </w:pPr>
            <w:r>
              <w:rPr>
                <w:sz w:val="20"/>
              </w:rPr>
              <w:t>Итоговая контрольная работа</w:t>
            </w:r>
          </w:p>
        </w:tc>
      </w:tr>
      <w:tr>
        <w:tc>
          <w:tcPr>
            <w:tcW w:type="dxa" w:w="56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ind/>
              <w:jc w:val="center"/>
            </w:pPr>
            <w:r>
              <w:rPr>
                <w:b w:val="1"/>
                <w:i w:val="1"/>
              </w:rPr>
              <w:t>Факультативные курсы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c>
          <w:tcPr>
            <w:tcW w:type="dxa" w:w="56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r>
              <w:t>Многообразие органического мира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ind/>
              <w:jc w:val="center"/>
            </w:pPr>
            <w:r>
              <w:t>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rPr>
                <w:sz w:val="20"/>
              </w:rPr>
            </w:pPr>
            <w:r>
              <w:rPr>
                <w:sz w:val="20"/>
              </w:rPr>
              <w:t>Зачетная работа</w:t>
            </w:r>
          </w:p>
        </w:tc>
      </w:tr>
      <w:tr>
        <w:tc>
          <w:tcPr>
            <w:tcW w:type="dxa" w:w="56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rPr>
                <w:b w:val="1"/>
              </w:rPr>
            </w:pPr>
            <w:r>
              <w:rPr>
                <w:b w:val="1"/>
              </w:rPr>
              <w:t xml:space="preserve">ИТОГО: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3</w:t>
            </w:r>
            <w:r>
              <w:rPr>
                <w:b w:val="1"/>
              </w:rPr>
              <w:t>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rPr>
                <w:b w:val="1"/>
              </w:rPr>
            </w:pPr>
          </w:p>
        </w:tc>
      </w:tr>
    </w:tbl>
    <w:p w14:paraId="A901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1" w:type="paragraph">
    <w:name w:val="heading 3"/>
    <w:next w:val="Style_2"/>
    <w:link w:val="Style_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_ch" w:type="character">
    <w:name w:val="heading 3"/>
    <w:link w:val="Style_1"/>
    <w:rPr>
      <w:rFonts w:ascii="XO Thames" w:hAnsi="XO Thames"/>
      <w:b w:val="1"/>
      <w:sz w:val="26"/>
    </w:rPr>
  </w:style>
  <w:style w:styleId="Style_7" w:type="paragraph">
    <w:name w:val="toc 3"/>
    <w:next w:val="Style_2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2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2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2023-09-22T09:26:01Z</dcterms:modified>
</cp:coreProperties>
</file>